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05F42" w14:textId="77777777" w:rsidR="00411B2C" w:rsidRPr="00253894" w:rsidRDefault="00411B2C" w:rsidP="00253894">
      <w:pPr>
        <w:spacing w:after="0" w:line="240" w:lineRule="auto"/>
        <w:rPr>
          <w:rFonts w:ascii="Trebuchet MS" w:eastAsia="Times New Roman" w:hAnsi="Trebuchet MS" w:cs="Times New Roman"/>
          <w:color w:val="444444"/>
          <w:sz w:val="18"/>
          <w:szCs w:val="18"/>
          <w:lang w:eastAsia="en-GB"/>
        </w:rPr>
      </w:pPr>
      <w:r w:rsidRPr="00253894">
        <w:rPr>
          <w:rFonts w:ascii="Trebuchet MS" w:eastAsia="Times New Roman" w:hAnsi="Trebuchet MS" w:cs="Times"/>
          <w:b/>
          <w:bCs/>
          <w:color w:val="444444"/>
          <w:sz w:val="24"/>
          <w:szCs w:val="24"/>
          <w:lang w:eastAsia="en-GB"/>
        </w:rPr>
        <w:t>P</w:t>
      </w:r>
      <w:r w:rsidR="00253894">
        <w:rPr>
          <w:rFonts w:ascii="Trebuchet MS" w:eastAsia="Times New Roman" w:hAnsi="Trebuchet MS" w:cs="Times"/>
          <w:b/>
          <w:bCs/>
          <w:color w:val="444444"/>
          <w:sz w:val="24"/>
          <w:szCs w:val="24"/>
          <w:lang w:eastAsia="en-GB"/>
        </w:rPr>
        <w:t xml:space="preserve">arents </w:t>
      </w:r>
      <w:r w:rsidR="008C4142">
        <w:rPr>
          <w:rFonts w:ascii="Trebuchet MS" w:eastAsia="Times New Roman" w:hAnsi="Trebuchet MS" w:cs="Times"/>
          <w:b/>
          <w:bCs/>
          <w:color w:val="444444"/>
          <w:sz w:val="24"/>
          <w:szCs w:val="24"/>
          <w:lang w:eastAsia="en-GB"/>
        </w:rPr>
        <w:t xml:space="preserve">and Carers </w:t>
      </w:r>
      <w:r w:rsidR="00253894">
        <w:rPr>
          <w:rFonts w:ascii="Trebuchet MS" w:eastAsia="Times New Roman" w:hAnsi="Trebuchet MS" w:cs="Times"/>
          <w:b/>
          <w:bCs/>
          <w:color w:val="444444"/>
          <w:sz w:val="24"/>
          <w:szCs w:val="24"/>
          <w:lang w:eastAsia="en-GB"/>
        </w:rPr>
        <w:t>as Partners Policy</w:t>
      </w:r>
    </w:p>
    <w:p w14:paraId="6E930FE3" w14:textId="77777777" w:rsidR="00411B2C" w:rsidRPr="00253894" w:rsidRDefault="00411B2C" w:rsidP="00411B2C">
      <w:pPr>
        <w:spacing w:after="0" w:line="240" w:lineRule="auto"/>
        <w:rPr>
          <w:rFonts w:ascii="Trebuchet MS" w:eastAsia="Times New Roman" w:hAnsi="Trebuchet MS" w:cs="Times New Roman"/>
          <w:color w:val="444444"/>
          <w:sz w:val="18"/>
          <w:szCs w:val="18"/>
          <w:lang w:eastAsia="en-GB"/>
        </w:rPr>
      </w:pPr>
      <w:r w:rsidRPr="00253894">
        <w:rPr>
          <w:rFonts w:ascii="Trebuchet MS" w:eastAsia="Times New Roman" w:hAnsi="Trebuchet MS" w:cs="Times New Roman"/>
          <w:color w:val="444444"/>
          <w:sz w:val="18"/>
          <w:szCs w:val="18"/>
          <w:lang w:eastAsia="en-GB"/>
        </w:rPr>
        <w:t> </w:t>
      </w:r>
    </w:p>
    <w:p w14:paraId="1AD5580D" w14:textId="77777777" w:rsidR="00411B2C" w:rsidRPr="00253894" w:rsidRDefault="00411B2C" w:rsidP="00411B2C">
      <w:pPr>
        <w:spacing w:after="0" w:line="240" w:lineRule="auto"/>
        <w:jc w:val="both"/>
        <w:rPr>
          <w:rFonts w:ascii="Trebuchet MS" w:eastAsia="Times New Roman" w:hAnsi="Trebuchet MS" w:cs="Times New Roman"/>
          <w:color w:val="444444"/>
          <w:sz w:val="18"/>
          <w:szCs w:val="18"/>
          <w:lang w:eastAsia="en-GB"/>
        </w:rPr>
      </w:pPr>
      <w:r w:rsidRPr="00253894">
        <w:rPr>
          <w:rFonts w:ascii="Trebuchet MS" w:eastAsia="Times New Roman" w:hAnsi="Trebuchet MS" w:cs="Times"/>
          <w:b/>
          <w:bCs/>
          <w:color w:val="444444"/>
          <w:sz w:val="24"/>
          <w:szCs w:val="24"/>
          <w:lang w:eastAsia="en-GB"/>
        </w:rPr>
        <w:t>A</w:t>
      </w:r>
      <w:r w:rsidR="00253894">
        <w:rPr>
          <w:rFonts w:ascii="Trebuchet MS" w:eastAsia="Times New Roman" w:hAnsi="Trebuchet MS" w:cs="Times"/>
          <w:b/>
          <w:bCs/>
          <w:color w:val="444444"/>
          <w:sz w:val="24"/>
          <w:szCs w:val="24"/>
          <w:lang w:eastAsia="en-GB"/>
        </w:rPr>
        <w:t>im</w:t>
      </w:r>
    </w:p>
    <w:p w14:paraId="059FA373" w14:textId="77777777" w:rsidR="00411B2C" w:rsidRPr="00253894" w:rsidRDefault="00253894" w:rsidP="00411B2C">
      <w:pPr>
        <w:spacing w:after="0" w:line="240" w:lineRule="auto"/>
        <w:jc w:val="both"/>
        <w:rPr>
          <w:rFonts w:ascii="Trebuchet MS" w:eastAsia="Times New Roman" w:hAnsi="Trebuchet MS" w:cs="Times New Roman"/>
          <w:color w:val="444444"/>
          <w:sz w:val="18"/>
          <w:szCs w:val="18"/>
          <w:lang w:eastAsia="en-GB"/>
        </w:rPr>
      </w:pPr>
      <w:r>
        <w:rPr>
          <w:rFonts w:ascii="Trebuchet MS" w:eastAsia="Times New Roman" w:hAnsi="Trebuchet MS" w:cs="Times"/>
          <w:color w:val="444444"/>
          <w:sz w:val="24"/>
          <w:szCs w:val="24"/>
          <w:lang w:eastAsia="en-GB"/>
        </w:rPr>
        <w:t>Here at Juice Nursery w</w:t>
      </w:r>
      <w:r w:rsidR="00411B2C" w:rsidRPr="00253894">
        <w:rPr>
          <w:rFonts w:ascii="Trebuchet MS" w:eastAsia="Times New Roman" w:hAnsi="Trebuchet MS" w:cs="Times"/>
          <w:color w:val="444444"/>
          <w:sz w:val="24"/>
          <w:szCs w:val="24"/>
          <w:lang w:eastAsia="en-GB"/>
        </w:rPr>
        <w:t>e aim to work in partnership with parents</w:t>
      </w:r>
      <w:r w:rsidR="002D5E2E">
        <w:rPr>
          <w:rFonts w:ascii="Trebuchet MS" w:eastAsia="Times New Roman" w:hAnsi="Trebuchet MS" w:cs="Times"/>
          <w:color w:val="444444"/>
          <w:sz w:val="24"/>
          <w:szCs w:val="24"/>
          <w:lang w:eastAsia="en-GB"/>
        </w:rPr>
        <w:t>, developing relationships with them,</w:t>
      </w:r>
      <w:r>
        <w:rPr>
          <w:rFonts w:ascii="Trebuchet MS" w:eastAsia="Times New Roman" w:hAnsi="Trebuchet MS" w:cs="Times"/>
          <w:color w:val="444444"/>
          <w:sz w:val="24"/>
          <w:szCs w:val="24"/>
          <w:lang w:eastAsia="en-GB"/>
        </w:rPr>
        <w:t xml:space="preserve"> ba</w:t>
      </w:r>
      <w:r w:rsidR="002D5E2E">
        <w:rPr>
          <w:rFonts w:ascii="Trebuchet MS" w:eastAsia="Times New Roman" w:hAnsi="Trebuchet MS" w:cs="Times"/>
          <w:color w:val="444444"/>
          <w:sz w:val="24"/>
          <w:szCs w:val="24"/>
          <w:lang w:eastAsia="en-GB"/>
        </w:rPr>
        <w:t xml:space="preserve">sed on </w:t>
      </w:r>
      <w:r w:rsidR="00411B2C" w:rsidRPr="00253894">
        <w:rPr>
          <w:rFonts w:ascii="Trebuchet MS" w:eastAsia="Times New Roman" w:hAnsi="Trebuchet MS" w:cs="Times"/>
          <w:color w:val="444444"/>
          <w:sz w:val="24"/>
          <w:szCs w:val="24"/>
          <w:lang w:eastAsia="en-GB"/>
        </w:rPr>
        <w:t>trust and respect</w:t>
      </w:r>
      <w:r>
        <w:rPr>
          <w:rFonts w:ascii="Trebuchet MS" w:eastAsia="Times New Roman" w:hAnsi="Trebuchet MS" w:cs="Times"/>
          <w:color w:val="444444"/>
          <w:sz w:val="24"/>
          <w:szCs w:val="24"/>
          <w:lang w:eastAsia="en-GB"/>
        </w:rPr>
        <w:t>,</w:t>
      </w:r>
      <w:r w:rsidR="00411B2C" w:rsidRPr="00253894">
        <w:rPr>
          <w:rFonts w:ascii="Trebuchet MS" w:eastAsia="Times New Roman" w:hAnsi="Trebuchet MS" w:cs="Times"/>
          <w:color w:val="444444"/>
          <w:sz w:val="24"/>
          <w:szCs w:val="24"/>
          <w:lang w:eastAsia="en-GB"/>
        </w:rPr>
        <w:t xml:space="preserve"> with a two-way flow of communication to</w:t>
      </w:r>
      <w:r>
        <w:rPr>
          <w:rFonts w:ascii="Trebuchet MS" w:eastAsia="Times New Roman" w:hAnsi="Trebuchet MS" w:cs="Times"/>
          <w:color w:val="444444"/>
          <w:sz w:val="24"/>
          <w:szCs w:val="24"/>
          <w:lang w:eastAsia="en-GB"/>
        </w:rPr>
        <w:t xml:space="preserve"> help ensure that we</w:t>
      </w:r>
      <w:r w:rsidR="00411B2C" w:rsidRPr="00253894">
        <w:rPr>
          <w:rFonts w:ascii="Trebuchet MS" w:eastAsia="Times New Roman" w:hAnsi="Trebuchet MS" w:cs="Times"/>
          <w:color w:val="444444"/>
          <w:sz w:val="24"/>
          <w:szCs w:val="24"/>
          <w:lang w:eastAsia="en-GB"/>
        </w:rPr>
        <w:t xml:space="preserve"> meet the</w:t>
      </w:r>
      <w:r>
        <w:rPr>
          <w:rFonts w:ascii="Trebuchet MS" w:eastAsia="Times New Roman" w:hAnsi="Trebuchet MS" w:cs="Times"/>
          <w:color w:val="444444"/>
          <w:sz w:val="24"/>
          <w:szCs w:val="24"/>
          <w:lang w:eastAsia="en-GB"/>
        </w:rPr>
        <w:t xml:space="preserve">ir </w:t>
      </w:r>
      <w:r w:rsidR="002D5E2E">
        <w:rPr>
          <w:rFonts w:ascii="Trebuchet MS" w:eastAsia="Times New Roman" w:hAnsi="Trebuchet MS" w:cs="Times"/>
          <w:color w:val="444444"/>
          <w:sz w:val="24"/>
          <w:szCs w:val="24"/>
          <w:lang w:eastAsia="en-GB"/>
        </w:rPr>
        <w:t>individuals child’s needs, and</w:t>
      </w:r>
      <w:r w:rsidR="00411B2C" w:rsidRPr="00253894">
        <w:rPr>
          <w:rFonts w:ascii="Trebuchet MS" w:eastAsia="Times New Roman" w:hAnsi="Trebuchet MS" w:cs="Times"/>
          <w:color w:val="444444"/>
          <w:sz w:val="24"/>
          <w:szCs w:val="24"/>
          <w:lang w:eastAsia="en-GB"/>
        </w:rPr>
        <w:t xml:space="preserve"> achiev</w:t>
      </w:r>
      <w:r w:rsidR="002D5E2E">
        <w:rPr>
          <w:rFonts w:ascii="Trebuchet MS" w:eastAsia="Times New Roman" w:hAnsi="Trebuchet MS" w:cs="Times"/>
          <w:color w:val="444444"/>
          <w:sz w:val="24"/>
          <w:szCs w:val="24"/>
          <w:lang w:eastAsia="en-GB"/>
        </w:rPr>
        <w:t>e</w:t>
      </w:r>
      <w:r w:rsidR="00411B2C" w:rsidRPr="00253894">
        <w:rPr>
          <w:rFonts w:ascii="Trebuchet MS" w:eastAsia="Times New Roman" w:hAnsi="Trebuchet MS" w:cs="Times"/>
          <w:color w:val="444444"/>
          <w:sz w:val="24"/>
          <w:szCs w:val="24"/>
          <w:lang w:eastAsia="en-GB"/>
        </w:rPr>
        <w:t xml:space="preserve"> the best possible outcomes for all.</w:t>
      </w:r>
    </w:p>
    <w:p w14:paraId="584E1325" w14:textId="77777777" w:rsidR="00411B2C" w:rsidRPr="00253894" w:rsidRDefault="00411B2C" w:rsidP="00411B2C">
      <w:pPr>
        <w:spacing w:after="0" w:line="240" w:lineRule="auto"/>
        <w:rPr>
          <w:rFonts w:ascii="Trebuchet MS" w:eastAsia="Times New Roman" w:hAnsi="Trebuchet MS" w:cs="Times New Roman"/>
          <w:color w:val="444444"/>
          <w:sz w:val="18"/>
          <w:szCs w:val="18"/>
          <w:lang w:eastAsia="en-GB"/>
        </w:rPr>
      </w:pPr>
      <w:r w:rsidRPr="00253894">
        <w:rPr>
          <w:rFonts w:ascii="Trebuchet MS" w:eastAsia="Times New Roman" w:hAnsi="Trebuchet MS" w:cs="Times New Roman"/>
          <w:color w:val="444444"/>
          <w:sz w:val="18"/>
          <w:szCs w:val="18"/>
          <w:lang w:eastAsia="en-GB"/>
        </w:rPr>
        <w:t> </w:t>
      </w:r>
    </w:p>
    <w:p w14:paraId="46415E43" w14:textId="77777777" w:rsidR="00411B2C" w:rsidRPr="00253894" w:rsidRDefault="00411B2C" w:rsidP="00411B2C">
      <w:pPr>
        <w:spacing w:after="0" w:line="240" w:lineRule="auto"/>
        <w:jc w:val="both"/>
        <w:rPr>
          <w:rFonts w:ascii="Trebuchet MS" w:eastAsia="Times New Roman" w:hAnsi="Trebuchet MS" w:cs="Times New Roman"/>
          <w:color w:val="444444"/>
          <w:sz w:val="18"/>
          <w:szCs w:val="18"/>
          <w:lang w:eastAsia="en-GB"/>
        </w:rPr>
      </w:pPr>
      <w:r w:rsidRPr="00253894">
        <w:rPr>
          <w:rFonts w:ascii="Trebuchet MS" w:eastAsia="Times New Roman" w:hAnsi="Trebuchet MS" w:cs="Times"/>
          <w:b/>
          <w:bCs/>
          <w:color w:val="444444"/>
          <w:sz w:val="24"/>
          <w:szCs w:val="24"/>
          <w:lang w:eastAsia="en-GB"/>
        </w:rPr>
        <w:t>I</w:t>
      </w:r>
      <w:r w:rsidR="00253894">
        <w:rPr>
          <w:rFonts w:ascii="Trebuchet MS" w:eastAsia="Times New Roman" w:hAnsi="Trebuchet MS" w:cs="Times"/>
          <w:b/>
          <w:bCs/>
          <w:color w:val="444444"/>
          <w:sz w:val="24"/>
          <w:szCs w:val="24"/>
          <w:lang w:eastAsia="en-GB"/>
        </w:rPr>
        <w:t>mplementation</w:t>
      </w:r>
    </w:p>
    <w:p w14:paraId="54CA18CA" w14:textId="77777777" w:rsidR="00411B2C" w:rsidRPr="00253894" w:rsidRDefault="00411B2C" w:rsidP="002D5E2E">
      <w:pPr>
        <w:numPr>
          <w:ilvl w:val="0"/>
          <w:numId w:val="1"/>
        </w:numPr>
        <w:spacing w:before="100" w:beforeAutospacing="1" w:after="120" w:line="240" w:lineRule="auto"/>
        <w:ind w:left="300"/>
        <w:jc w:val="both"/>
        <w:rPr>
          <w:rFonts w:ascii="Trebuchet MS" w:eastAsia="Times New Roman" w:hAnsi="Trebuchet MS" w:cs="Times"/>
          <w:color w:val="444444"/>
          <w:sz w:val="24"/>
          <w:szCs w:val="24"/>
          <w:lang w:eastAsia="en-GB"/>
        </w:rPr>
      </w:pPr>
      <w:r w:rsidRPr="00253894">
        <w:rPr>
          <w:rFonts w:ascii="Trebuchet MS" w:eastAsia="Times New Roman" w:hAnsi="Trebuchet MS" w:cs="Times"/>
          <w:color w:val="444444"/>
          <w:sz w:val="24"/>
          <w:szCs w:val="24"/>
          <w:lang w:eastAsia="en-GB"/>
        </w:rPr>
        <w:t>We welcome and value all our parents and children</w:t>
      </w:r>
    </w:p>
    <w:p w14:paraId="6825DF29" w14:textId="77777777" w:rsidR="00411B2C" w:rsidRPr="00253894" w:rsidRDefault="00411B2C" w:rsidP="002D5E2E">
      <w:pPr>
        <w:numPr>
          <w:ilvl w:val="0"/>
          <w:numId w:val="1"/>
        </w:numPr>
        <w:spacing w:before="100" w:beforeAutospacing="1" w:after="120" w:line="240" w:lineRule="auto"/>
        <w:ind w:left="300"/>
        <w:jc w:val="both"/>
        <w:rPr>
          <w:rFonts w:ascii="Trebuchet MS" w:eastAsia="Times New Roman" w:hAnsi="Trebuchet MS" w:cs="Times"/>
          <w:color w:val="444444"/>
          <w:sz w:val="24"/>
          <w:szCs w:val="24"/>
          <w:lang w:eastAsia="en-GB"/>
        </w:rPr>
      </w:pPr>
      <w:r w:rsidRPr="00253894">
        <w:rPr>
          <w:rFonts w:ascii="Trebuchet MS" w:eastAsia="Times New Roman" w:hAnsi="Trebuchet MS" w:cs="Times"/>
          <w:color w:val="444444"/>
          <w:sz w:val="24"/>
          <w:szCs w:val="24"/>
          <w:lang w:eastAsia="en-GB"/>
        </w:rPr>
        <w:t xml:space="preserve">We recognise the important role of parents and the expertise that parents and staff </w:t>
      </w:r>
      <w:r w:rsidR="002D5E2E">
        <w:rPr>
          <w:rFonts w:ascii="Trebuchet MS" w:eastAsia="Times New Roman" w:hAnsi="Trebuchet MS" w:cs="Times"/>
          <w:color w:val="444444"/>
          <w:sz w:val="24"/>
          <w:szCs w:val="24"/>
          <w:lang w:eastAsia="en-GB"/>
        </w:rPr>
        <w:t>working together bring to enhance a</w:t>
      </w:r>
      <w:r w:rsidRPr="00253894">
        <w:rPr>
          <w:rFonts w:ascii="Trebuchet MS" w:eastAsia="Times New Roman" w:hAnsi="Trebuchet MS" w:cs="Times"/>
          <w:color w:val="444444"/>
          <w:sz w:val="24"/>
          <w:szCs w:val="24"/>
          <w:lang w:eastAsia="en-GB"/>
        </w:rPr>
        <w:t xml:space="preserve"> child’s learning</w:t>
      </w:r>
    </w:p>
    <w:p w14:paraId="0FEF29AC" w14:textId="77777777" w:rsidR="00411B2C" w:rsidRPr="00253894" w:rsidRDefault="002D5E2E" w:rsidP="002D5E2E">
      <w:pPr>
        <w:numPr>
          <w:ilvl w:val="0"/>
          <w:numId w:val="1"/>
        </w:numPr>
        <w:spacing w:before="100" w:beforeAutospacing="1" w:after="120" w:line="240" w:lineRule="auto"/>
        <w:ind w:left="300"/>
        <w:jc w:val="both"/>
        <w:rPr>
          <w:rFonts w:ascii="Trebuchet MS" w:eastAsia="Times New Roman" w:hAnsi="Trebuchet MS" w:cs="Times"/>
          <w:color w:val="444444"/>
          <w:sz w:val="24"/>
          <w:szCs w:val="24"/>
          <w:lang w:eastAsia="en-GB"/>
        </w:rPr>
      </w:pPr>
      <w:r>
        <w:rPr>
          <w:rFonts w:ascii="Trebuchet MS" w:eastAsia="Times New Roman" w:hAnsi="Trebuchet MS" w:cs="Times"/>
          <w:color w:val="444444"/>
          <w:sz w:val="24"/>
          <w:szCs w:val="24"/>
          <w:lang w:eastAsia="en-GB"/>
        </w:rPr>
        <w:t>We have a variety of</w:t>
      </w:r>
      <w:r w:rsidR="00411B2C" w:rsidRPr="00253894">
        <w:rPr>
          <w:rFonts w:ascii="Trebuchet MS" w:eastAsia="Times New Roman" w:hAnsi="Trebuchet MS" w:cs="Times"/>
          <w:color w:val="444444"/>
          <w:sz w:val="24"/>
          <w:szCs w:val="24"/>
          <w:lang w:eastAsia="en-GB"/>
        </w:rPr>
        <w:t xml:space="preserve"> clear systems </w:t>
      </w:r>
      <w:r>
        <w:rPr>
          <w:rFonts w:ascii="Trebuchet MS" w:eastAsia="Times New Roman" w:hAnsi="Trebuchet MS" w:cs="Times"/>
          <w:color w:val="444444"/>
          <w:sz w:val="24"/>
          <w:szCs w:val="24"/>
          <w:lang w:eastAsia="en-GB"/>
        </w:rPr>
        <w:t>in place to  encourage an</w:t>
      </w:r>
      <w:r w:rsidR="00411B2C" w:rsidRPr="00253894">
        <w:rPr>
          <w:rFonts w:ascii="Trebuchet MS" w:eastAsia="Times New Roman" w:hAnsi="Trebuchet MS" w:cs="Times"/>
          <w:color w:val="444444"/>
          <w:sz w:val="24"/>
          <w:szCs w:val="24"/>
          <w:lang w:eastAsia="en-GB"/>
        </w:rPr>
        <w:t xml:space="preserve"> ongoing dialogue </w:t>
      </w:r>
      <w:r w:rsidR="00586298">
        <w:rPr>
          <w:rFonts w:ascii="Trebuchet MS" w:eastAsia="Times New Roman" w:hAnsi="Trebuchet MS" w:cs="Times"/>
          <w:color w:val="444444"/>
          <w:sz w:val="24"/>
          <w:szCs w:val="24"/>
          <w:lang w:eastAsia="en-GB"/>
        </w:rPr>
        <w:t>between</w:t>
      </w:r>
      <w:r>
        <w:rPr>
          <w:rFonts w:ascii="Trebuchet MS" w:eastAsia="Times New Roman" w:hAnsi="Trebuchet MS" w:cs="Times"/>
          <w:color w:val="444444"/>
          <w:sz w:val="24"/>
          <w:szCs w:val="24"/>
          <w:lang w:eastAsia="en-GB"/>
        </w:rPr>
        <w:t xml:space="preserve"> staff and parents</w:t>
      </w:r>
      <w:r w:rsidR="00411B2C" w:rsidRPr="00253894">
        <w:rPr>
          <w:rFonts w:ascii="Trebuchet MS" w:eastAsia="Times New Roman" w:hAnsi="Trebuchet MS" w:cs="Times"/>
          <w:color w:val="444444"/>
          <w:sz w:val="24"/>
          <w:szCs w:val="24"/>
          <w:lang w:eastAsia="en-GB"/>
        </w:rPr>
        <w:t>:</w:t>
      </w:r>
    </w:p>
    <w:p w14:paraId="651E7609" w14:textId="77777777" w:rsidR="00411B2C" w:rsidRPr="00253894" w:rsidRDefault="00411B2C" w:rsidP="002D5E2E">
      <w:pPr>
        <w:numPr>
          <w:ilvl w:val="1"/>
          <w:numId w:val="1"/>
        </w:numPr>
        <w:spacing w:before="100" w:beforeAutospacing="1" w:after="120" w:line="240" w:lineRule="auto"/>
        <w:ind w:left="600"/>
        <w:jc w:val="both"/>
        <w:rPr>
          <w:rFonts w:ascii="Trebuchet MS" w:eastAsia="Times New Roman" w:hAnsi="Trebuchet MS" w:cs="Times"/>
          <w:color w:val="444444"/>
          <w:sz w:val="24"/>
          <w:szCs w:val="24"/>
          <w:lang w:eastAsia="en-GB"/>
        </w:rPr>
      </w:pPr>
      <w:r w:rsidRPr="00253894">
        <w:rPr>
          <w:rFonts w:ascii="Trebuchet MS" w:eastAsia="Times New Roman" w:hAnsi="Trebuchet MS" w:cs="Times"/>
          <w:color w:val="444444"/>
          <w:sz w:val="24"/>
          <w:szCs w:val="24"/>
          <w:lang w:eastAsia="en-GB"/>
        </w:rPr>
        <w:t>informal/formal conversations at the beginning/end of the day</w:t>
      </w:r>
    </w:p>
    <w:p w14:paraId="5CA32D35" w14:textId="77777777" w:rsidR="00411B2C" w:rsidRPr="00253894" w:rsidRDefault="00411B2C" w:rsidP="002D5E2E">
      <w:pPr>
        <w:numPr>
          <w:ilvl w:val="1"/>
          <w:numId w:val="1"/>
        </w:numPr>
        <w:spacing w:before="100" w:beforeAutospacing="1" w:after="120" w:line="240" w:lineRule="auto"/>
        <w:ind w:left="600"/>
        <w:jc w:val="both"/>
        <w:rPr>
          <w:rFonts w:ascii="Trebuchet MS" w:eastAsia="Times New Roman" w:hAnsi="Trebuchet MS" w:cs="Times"/>
          <w:color w:val="444444"/>
          <w:sz w:val="24"/>
          <w:szCs w:val="24"/>
          <w:lang w:eastAsia="en-GB"/>
        </w:rPr>
      </w:pPr>
      <w:r w:rsidRPr="00253894">
        <w:rPr>
          <w:rFonts w:ascii="Trebuchet MS" w:eastAsia="Times New Roman" w:hAnsi="Trebuchet MS" w:cs="Times"/>
          <w:color w:val="444444"/>
          <w:sz w:val="24"/>
          <w:szCs w:val="24"/>
          <w:lang w:eastAsia="en-GB"/>
        </w:rPr>
        <w:t>during the settling in period</w:t>
      </w:r>
    </w:p>
    <w:p w14:paraId="7B0A2058" w14:textId="77777777" w:rsidR="00411B2C" w:rsidRDefault="00411B2C" w:rsidP="002D5E2E">
      <w:pPr>
        <w:numPr>
          <w:ilvl w:val="1"/>
          <w:numId w:val="1"/>
        </w:numPr>
        <w:spacing w:before="100" w:beforeAutospacing="1" w:after="120" w:line="240" w:lineRule="auto"/>
        <w:ind w:left="600"/>
        <w:jc w:val="both"/>
        <w:rPr>
          <w:rFonts w:ascii="Trebuchet MS" w:eastAsia="Times New Roman" w:hAnsi="Trebuchet MS" w:cs="Times"/>
          <w:color w:val="444444"/>
          <w:sz w:val="24"/>
          <w:szCs w:val="24"/>
          <w:lang w:eastAsia="en-GB"/>
        </w:rPr>
      </w:pPr>
      <w:r w:rsidRPr="00253894">
        <w:rPr>
          <w:rFonts w:ascii="Trebuchet MS" w:eastAsia="Times New Roman" w:hAnsi="Trebuchet MS" w:cs="Times"/>
          <w:color w:val="444444"/>
          <w:sz w:val="24"/>
          <w:szCs w:val="24"/>
          <w:lang w:eastAsia="en-GB"/>
        </w:rPr>
        <w:t xml:space="preserve">the </w:t>
      </w:r>
      <w:r w:rsidR="00253894">
        <w:rPr>
          <w:rFonts w:ascii="Trebuchet MS" w:eastAsia="Times New Roman" w:hAnsi="Trebuchet MS" w:cs="Times"/>
          <w:color w:val="444444"/>
          <w:sz w:val="24"/>
          <w:szCs w:val="24"/>
          <w:lang w:eastAsia="en-GB"/>
        </w:rPr>
        <w:t xml:space="preserve">use of Daily </w:t>
      </w:r>
      <w:proofErr w:type="spellStart"/>
      <w:r w:rsidR="00253894">
        <w:rPr>
          <w:rFonts w:ascii="Trebuchet MS" w:eastAsia="Times New Roman" w:hAnsi="Trebuchet MS" w:cs="Times"/>
          <w:color w:val="444444"/>
          <w:sz w:val="24"/>
          <w:szCs w:val="24"/>
          <w:lang w:eastAsia="en-GB"/>
        </w:rPr>
        <w:t>Diaires</w:t>
      </w:r>
      <w:proofErr w:type="spellEnd"/>
    </w:p>
    <w:p w14:paraId="4E87C4DB" w14:textId="77777777" w:rsidR="00253894" w:rsidRPr="00253894" w:rsidRDefault="002D5E2E" w:rsidP="002D5E2E">
      <w:pPr>
        <w:numPr>
          <w:ilvl w:val="1"/>
          <w:numId w:val="1"/>
        </w:numPr>
        <w:spacing w:before="100" w:beforeAutospacing="1" w:after="120" w:line="240" w:lineRule="auto"/>
        <w:ind w:left="600"/>
        <w:jc w:val="both"/>
        <w:rPr>
          <w:rFonts w:ascii="Trebuchet MS" w:eastAsia="Times New Roman" w:hAnsi="Trebuchet MS" w:cs="Times"/>
          <w:color w:val="444444"/>
          <w:sz w:val="24"/>
          <w:szCs w:val="24"/>
          <w:lang w:eastAsia="en-GB"/>
        </w:rPr>
      </w:pPr>
      <w:r>
        <w:rPr>
          <w:rFonts w:ascii="Trebuchet MS" w:eastAsia="Times New Roman" w:hAnsi="Trebuchet MS" w:cs="Times"/>
          <w:color w:val="444444"/>
          <w:sz w:val="24"/>
          <w:szCs w:val="24"/>
          <w:lang w:eastAsia="en-GB"/>
        </w:rPr>
        <w:t xml:space="preserve">through </w:t>
      </w:r>
      <w:proofErr w:type="spellStart"/>
      <w:r w:rsidR="00EA6218">
        <w:rPr>
          <w:rFonts w:ascii="Trebuchet MS" w:eastAsia="Times New Roman" w:hAnsi="Trebuchet MS" w:cs="Times"/>
          <w:color w:val="444444"/>
          <w:sz w:val="24"/>
          <w:szCs w:val="24"/>
          <w:lang w:eastAsia="en-GB"/>
        </w:rPr>
        <w:t>EYlog</w:t>
      </w:r>
      <w:proofErr w:type="spellEnd"/>
      <w:r>
        <w:rPr>
          <w:rFonts w:ascii="Trebuchet MS" w:eastAsia="Times New Roman" w:hAnsi="Trebuchet MS" w:cs="Times"/>
          <w:color w:val="444444"/>
          <w:sz w:val="24"/>
          <w:szCs w:val="24"/>
          <w:lang w:eastAsia="en-GB"/>
        </w:rPr>
        <w:t>, an online platform</w:t>
      </w:r>
      <w:r w:rsidR="000A7697">
        <w:rPr>
          <w:rFonts w:ascii="Trebuchet MS" w:eastAsia="Times New Roman" w:hAnsi="Trebuchet MS" w:cs="Times"/>
          <w:color w:val="444444"/>
          <w:sz w:val="24"/>
          <w:szCs w:val="24"/>
          <w:lang w:eastAsia="en-GB"/>
        </w:rPr>
        <w:t xml:space="preserve"> used by staff to observe and assess the children in their care, which can be accessed by parents</w:t>
      </w:r>
    </w:p>
    <w:p w14:paraId="4997ED2F" w14:textId="22BAB8CC" w:rsidR="00411B2C" w:rsidRDefault="00253894" w:rsidP="002D5E2E">
      <w:pPr>
        <w:numPr>
          <w:ilvl w:val="1"/>
          <w:numId w:val="1"/>
        </w:numPr>
        <w:spacing w:before="100" w:beforeAutospacing="1" w:after="120" w:line="240" w:lineRule="auto"/>
        <w:ind w:left="600"/>
        <w:jc w:val="both"/>
        <w:rPr>
          <w:rFonts w:ascii="Trebuchet MS" w:eastAsia="Times New Roman" w:hAnsi="Trebuchet MS" w:cs="Times"/>
          <w:color w:val="444444"/>
          <w:sz w:val="24"/>
          <w:szCs w:val="24"/>
          <w:lang w:eastAsia="en-GB"/>
        </w:rPr>
      </w:pPr>
      <w:r>
        <w:rPr>
          <w:rFonts w:ascii="Trebuchet MS" w:eastAsia="Times New Roman" w:hAnsi="Trebuchet MS" w:cs="Times"/>
          <w:color w:val="444444"/>
          <w:sz w:val="24"/>
          <w:szCs w:val="24"/>
          <w:lang w:eastAsia="en-GB"/>
        </w:rPr>
        <w:t xml:space="preserve">E-newsletters, </w:t>
      </w:r>
      <w:proofErr w:type="gramStart"/>
      <w:r>
        <w:rPr>
          <w:rFonts w:ascii="Trebuchet MS" w:eastAsia="Times New Roman" w:hAnsi="Trebuchet MS" w:cs="Times"/>
          <w:color w:val="444444"/>
          <w:sz w:val="24"/>
          <w:szCs w:val="24"/>
          <w:lang w:eastAsia="en-GB"/>
        </w:rPr>
        <w:t>Blogs,  Twitter</w:t>
      </w:r>
      <w:proofErr w:type="gramEnd"/>
      <w:r>
        <w:rPr>
          <w:rFonts w:ascii="Trebuchet MS" w:eastAsia="Times New Roman" w:hAnsi="Trebuchet MS" w:cs="Times"/>
          <w:color w:val="444444"/>
          <w:sz w:val="24"/>
          <w:szCs w:val="24"/>
          <w:lang w:eastAsia="en-GB"/>
        </w:rPr>
        <w:t xml:space="preserve"> and Instagram posts</w:t>
      </w:r>
    </w:p>
    <w:p w14:paraId="647305EE" w14:textId="77777777" w:rsidR="00253894" w:rsidRDefault="00253894" w:rsidP="002D5E2E">
      <w:pPr>
        <w:numPr>
          <w:ilvl w:val="0"/>
          <w:numId w:val="2"/>
        </w:numPr>
        <w:spacing w:before="100" w:beforeAutospacing="1" w:after="120" w:line="240" w:lineRule="auto"/>
        <w:ind w:left="300"/>
        <w:jc w:val="both"/>
        <w:rPr>
          <w:rFonts w:ascii="Trebuchet MS" w:eastAsia="Times New Roman" w:hAnsi="Trebuchet MS" w:cs="Times"/>
          <w:color w:val="444444"/>
          <w:sz w:val="24"/>
          <w:szCs w:val="24"/>
          <w:lang w:eastAsia="en-GB"/>
        </w:rPr>
      </w:pPr>
      <w:r>
        <w:rPr>
          <w:rFonts w:ascii="Trebuchet MS" w:eastAsia="Times New Roman" w:hAnsi="Trebuchet MS" w:cs="Times"/>
          <w:color w:val="444444"/>
          <w:sz w:val="24"/>
          <w:szCs w:val="24"/>
          <w:lang w:eastAsia="en-GB"/>
        </w:rPr>
        <w:t>Confidentiality and privacy is upheld</w:t>
      </w:r>
    </w:p>
    <w:p w14:paraId="2BB75DD8" w14:textId="77777777" w:rsidR="00411B2C" w:rsidRPr="00253894" w:rsidRDefault="00411B2C" w:rsidP="002D5E2E">
      <w:pPr>
        <w:numPr>
          <w:ilvl w:val="0"/>
          <w:numId w:val="2"/>
        </w:numPr>
        <w:spacing w:before="100" w:beforeAutospacing="1" w:after="120" w:line="240" w:lineRule="auto"/>
        <w:ind w:left="300"/>
        <w:jc w:val="both"/>
        <w:rPr>
          <w:rFonts w:ascii="Trebuchet MS" w:eastAsia="Times New Roman" w:hAnsi="Trebuchet MS" w:cs="Times"/>
          <w:color w:val="444444"/>
          <w:sz w:val="24"/>
          <w:szCs w:val="24"/>
          <w:lang w:eastAsia="en-GB"/>
        </w:rPr>
      </w:pPr>
      <w:r w:rsidRPr="00253894">
        <w:rPr>
          <w:rFonts w:ascii="Trebuchet MS" w:eastAsia="Times New Roman" w:hAnsi="Trebuchet MS" w:cs="Times"/>
          <w:color w:val="444444"/>
          <w:sz w:val="24"/>
          <w:szCs w:val="24"/>
          <w:lang w:eastAsia="en-GB"/>
        </w:rPr>
        <w:t>To make sure information</w:t>
      </w:r>
      <w:r w:rsidR="00253894">
        <w:rPr>
          <w:rFonts w:ascii="Trebuchet MS" w:eastAsia="Times New Roman" w:hAnsi="Trebuchet MS" w:cs="Times"/>
          <w:color w:val="444444"/>
          <w:sz w:val="24"/>
          <w:szCs w:val="24"/>
          <w:lang w:eastAsia="en-GB"/>
        </w:rPr>
        <w:t xml:space="preserve"> is accessible to parents, e.g. ensuring that information is available in a variety of formats and that</w:t>
      </w:r>
      <w:r w:rsidRPr="00253894">
        <w:rPr>
          <w:rFonts w:ascii="Trebuchet MS" w:eastAsia="Times New Roman" w:hAnsi="Trebuchet MS" w:cs="Times"/>
          <w:color w:val="444444"/>
          <w:sz w:val="24"/>
          <w:szCs w:val="24"/>
          <w:lang w:eastAsia="en-GB"/>
        </w:rPr>
        <w:t xml:space="preserve"> parents with EAL</w:t>
      </w:r>
      <w:r w:rsidR="00253894">
        <w:rPr>
          <w:rFonts w:ascii="Trebuchet MS" w:eastAsia="Times New Roman" w:hAnsi="Trebuchet MS" w:cs="Times"/>
          <w:color w:val="444444"/>
          <w:sz w:val="24"/>
          <w:szCs w:val="24"/>
          <w:lang w:eastAsia="en-GB"/>
        </w:rPr>
        <w:t xml:space="preserve"> are supported as needed</w:t>
      </w:r>
    </w:p>
    <w:p w14:paraId="3497EDE7" w14:textId="77777777" w:rsidR="00253894" w:rsidRDefault="00411B2C" w:rsidP="002D5E2E">
      <w:pPr>
        <w:numPr>
          <w:ilvl w:val="0"/>
          <w:numId w:val="2"/>
        </w:numPr>
        <w:spacing w:before="100" w:beforeAutospacing="1" w:after="120" w:line="240" w:lineRule="auto"/>
        <w:ind w:left="300"/>
        <w:jc w:val="both"/>
        <w:rPr>
          <w:rFonts w:ascii="Trebuchet MS" w:eastAsia="Times New Roman" w:hAnsi="Trebuchet MS" w:cs="Times"/>
          <w:color w:val="444444"/>
          <w:sz w:val="24"/>
          <w:szCs w:val="24"/>
          <w:lang w:eastAsia="en-GB"/>
        </w:rPr>
      </w:pPr>
      <w:r w:rsidRPr="00253894">
        <w:rPr>
          <w:rFonts w:ascii="Trebuchet MS" w:eastAsia="Times New Roman" w:hAnsi="Trebuchet MS" w:cs="Times"/>
          <w:color w:val="444444"/>
          <w:sz w:val="24"/>
          <w:szCs w:val="24"/>
          <w:lang w:eastAsia="en-GB"/>
        </w:rPr>
        <w:t>We provide information (and information ab</w:t>
      </w:r>
      <w:r w:rsidR="00253894" w:rsidRPr="00253894">
        <w:rPr>
          <w:rFonts w:ascii="Trebuchet MS" w:eastAsia="Times New Roman" w:hAnsi="Trebuchet MS" w:cs="Times"/>
          <w:color w:val="444444"/>
          <w:sz w:val="24"/>
          <w:szCs w:val="24"/>
          <w:lang w:eastAsia="en-GB"/>
        </w:rPr>
        <w:t xml:space="preserve">out the EYFS curriculum) in a range of ways and variety of formats e.g. on our noticeboards, through online communications, Parents Evenings, Stay &amp; Play Sessions, 6 week review meetings for new joiners </w:t>
      </w:r>
    </w:p>
    <w:p w14:paraId="438E86DE" w14:textId="77777777" w:rsidR="00411B2C" w:rsidRPr="00253894" w:rsidRDefault="00411B2C" w:rsidP="002D5E2E">
      <w:pPr>
        <w:numPr>
          <w:ilvl w:val="0"/>
          <w:numId w:val="2"/>
        </w:numPr>
        <w:spacing w:before="100" w:beforeAutospacing="1" w:after="120" w:line="240" w:lineRule="auto"/>
        <w:ind w:left="300"/>
        <w:jc w:val="both"/>
        <w:rPr>
          <w:rFonts w:ascii="Trebuchet MS" w:eastAsia="Times New Roman" w:hAnsi="Trebuchet MS" w:cs="Times"/>
          <w:color w:val="444444"/>
          <w:sz w:val="24"/>
          <w:szCs w:val="24"/>
          <w:lang w:eastAsia="en-GB"/>
        </w:rPr>
      </w:pPr>
      <w:r w:rsidRPr="00253894">
        <w:rPr>
          <w:rFonts w:ascii="Trebuchet MS" w:eastAsia="Times New Roman" w:hAnsi="Trebuchet MS" w:cs="Times"/>
          <w:color w:val="444444"/>
          <w:sz w:val="24"/>
          <w:szCs w:val="24"/>
          <w:lang w:eastAsia="en-GB"/>
        </w:rPr>
        <w:t>Before the children start, we obtain relevant admission forms</w:t>
      </w:r>
      <w:r w:rsidR="00622932">
        <w:rPr>
          <w:rFonts w:ascii="Trebuchet MS" w:eastAsia="Times New Roman" w:hAnsi="Trebuchet MS" w:cs="Times"/>
          <w:color w:val="444444"/>
          <w:sz w:val="24"/>
          <w:szCs w:val="24"/>
          <w:lang w:eastAsia="en-GB"/>
        </w:rPr>
        <w:t xml:space="preserve"> and ensure that paperwork is completed and that going forward that </w:t>
      </w:r>
      <w:r w:rsidRPr="00253894">
        <w:rPr>
          <w:rFonts w:ascii="Trebuchet MS" w:eastAsia="Times New Roman" w:hAnsi="Trebuchet MS" w:cs="Times"/>
          <w:color w:val="444444"/>
          <w:sz w:val="24"/>
          <w:szCs w:val="24"/>
          <w:lang w:eastAsia="en-GB"/>
        </w:rPr>
        <w:t>information is kept up to date</w:t>
      </w:r>
    </w:p>
    <w:p w14:paraId="4DD8C538" w14:textId="77777777" w:rsidR="00DC18D4" w:rsidRDefault="00253894" w:rsidP="002D5E2E">
      <w:pPr>
        <w:numPr>
          <w:ilvl w:val="0"/>
          <w:numId w:val="2"/>
        </w:numPr>
        <w:spacing w:before="100" w:beforeAutospacing="1" w:after="120" w:line="240" w:lineRule="auto"/>
        <w:ind w:left="300"/>
        <w:jc w:val="both"/>
        <w:rPr>
          <w:rFonts w:ascii="Trebuchet MS" w:eastAsia="Times New Roman" w:hAnsi="Trebuchet MS" w:cs="Times"/>
          <w:color w:val="444444"/>
          <w:sz w:val="24"/>
          <w:szCs w:val="24"/>
          <w:lang w:eastAsia="en-GB"/>
        </w:rPr>
      </w:pPr>
      <w:r w:rsidRPr="00DC18D4">
        <w:rPr>
          <w:rFonts w:ascii="Trebuchet MS" w:eastAsia="Times New Roman" w:hAnsi="Trebuchet MS" w:cs="Times"/>
          <w:color w:val="444444"/>
          <w:sz w:val="24"/>
          <w:szCs w:val="24"/>
          <w:lang w:eastAsia="en-GB"/>
        </w:rPr>
        <w:t>We provide parents with information prior to their child starting with us, through our Welcome Pack, which includes</w:t>
      </w:r>
      <w:r w:rsidR="00622932">
        <w:rPr>
          <w:rFonts w:ascii="Trebuchet MS" w:eastAsia="Times New Roman" w:hAnsi="Trebuchet MS" w:cs="Times"/>
          <w:color w:val="444444"/>
          <w:sz w:val="24"/>
          <w:szCs w:val="24"/>
          <w:lang w:eastAsia="en-GB"/>
        </w:rPr>
        <w:t xml:space="preserve"> an overview of the EYFS, and also</w:t>
      </w:r>
      <w:r w:rsidRPr="00DC18D4">
        <w:rPr>
          <w:rFonts w:ascii="Trebuchet MS" w:eastAsia="Times New Roman" w:hAnsi="Trebuchet MS" w:cs="Times"/>
          <w:color w:val="444444"/>
          <w:sz w:val="24"/>
          <w:szCs w:val="24"/>
          <w:lang w:eastAsia="en-GB"/>
        </w:rPr>
        <w:t xml:space="preserve"> </w:t>
      </w:r>
      <w:r w:rsidR="00622932">
        <w:rPr>
          <w:rFonts w:ascii="Trebuchet MS" w:eastAsia="Times New Roman" w:hAnsi="Trebuchet MS" w:cs="Times"/>
          <w:color w:val="444444"/>
          <w:sz w:val="24"/>
          <w:szCs w:val="24"/>
          <w:lang w:eastAsia="en-GB"/>
        </w:rPr>
        <w:t xml:space="preserve">details </w:t>
      </w:r>
      <w:r w:rsidRPr="00DC18D4">
        <w:rPr>
          <w:rFonts w:ascii="Trebuchet MS" w:eastAsia="Times New Roman" w:hAnsi="Trebuchet MS" w:cs="Times"/>
          <w:color w:val="444444"/>
          <w:sz w:val="24"/>
          <w:szCs w:val="24"/>
          <w:lang w:eastAsia="en-GB"/>
        </w:rPr>
        <w:t>signposting them to our policies and procedures, which are available in hard copy from the office, as well as key policies being accessible to parents</w:t>
      </w:r>
      <w:r w:rsidR="00DC18D4" w:rsidRPr="00DC18D4">
        <w:rPr>
          <w:rFonts w:ascii="Trebuchet MS" w:eastAsia="Times New Roman" w:hAnsi="Trebuchet MS" w:cs="Times"/>
          <w:color w:val="444444"/>
          <w:sz w:val="24"/>
          <w:szCs w:val="24"/>
          <w:lang w:eastAsia="en-GB"/>
        </w:rPr>
        <w:t xml:space="preserve"> online</w:t>
      </w:r>
      <w:r w:rsidRPr="00DC18D4">
        <w:rPr>
          <w:rFonts w:ascii="Trebuchet MS" w:eastAsia="Times New Roman" w:hAnsi="Trebuchet MS" w:cs="Times"/>
          <w:color w:val="444444"/>
          <w:sz w:val="24"/>
          <w:szCs w:val="24"/>
          <w:lang w:eastAsia="en-GB"/>
        </w:rPr>
        <w:t xml:space="preserve"> via the ‘</w:t>
      </w:r>
      <w:proofErr w:type="spellStart"/>
      <w:r w:rsidRPr="00DC18D4">
        <w:rPr>
          <w:rFonts w:ascii="Trebuchet MS" w:eastAsia="Times New Roman" w:hAnsi="Trebuchet MS" w:cs="Times"/>
          <w:color w:val="444444"/>
          <w:sz w:val="24"/>
          <w:szCs w:val="24"/>
          <w:lang w:eastAsia="en-GB"/>
        </w:rPr>
        <w:t>ParentZone</w:t>
      </w:r>
      <w:proofErr w:type="spellEnd"/>
      <w:r w:rsidR="00DC18D4" w:rsidRPr="00DC18D4">
        <w:rPr>
          <w:rFonts w:ascii="Trebuchet MS" w:eastAsia="Times New Roman" w:hAnsi="Trebuchet MS" w:cs="Times"/>
          <w:color w:val="444444"/>
          <w:sz w:val="24"/>
          <w:szCs w:val="24"/>
          <w:lang w:eastAsia="en-GB"/>
        </w:rPr>
        <w:t>’</w:t>
      </w:r>
      <w:r w:rsidR="00411B2C" w:rsidRPr="00DC18D4">
        <w:rPr>
          <w:rFonts w:ascii="Trebuchet MS" w:eastAsia="Times New Roman" w:hAnsi="Trebuchet MS" w:cs="Times"/>
          <w:color w:val="444444"/>
          <w:sz w:val="24"/>
          <w:szCs w:val="24"/>
          <w:lang w:eastAsia="en-GB"/>
        </w:rPr>
        <w:t xml:space="preserve"> </w:t>
      </w:r>
      <w:r w:rsidR="00DC18D4">
        <w:rPr>
          <w:rFonts w:ascii="Trebuchet MS" w:eastAsia="Times New Roman" w:hAnsi="Trebuchet MS" w:cs="Times"/>
          <w:color w:val="444444"/>
          <w:sz w:val="24"/>
          <w:szCs w:val="24"/>
          <w:lang w:eastAsia="en-GB"/>
        </w:rPr>
        <w:t>on our website.</w:t>
      </w:r>
    </w:p>
    <w:p w14:paraId="1012D5A1" w14:textId="77777777" w:rsidR="00622932" w:rsidRDefault="00411B2C" w:rsidP="002D5E2E">
      <w:pPr>
        <w:numPr>
          <w:ilvl w:val="0"/>
          <w:numId w:val="2"/>
        </w:numPr>
        <w:spacing w:before="100" w:beforeAutospacing="1" w:after="120" w:line="240" w:lineRule="auto"/>
        <w:ind w:left="300"/>
        <w:jc w:val="both"/>
        <w:rPr>
          <w:rFonts w:ascii="Trebuchet MS" w:eastAsia="Times New Roman" w:hAnsi="Trebuchet MS" w:cs="Times"/>
          <w:color w:val="444444"/>
          <w:sz w:val="24"/>
          <w:szCs w:val="24"/>
          <w:lang w:eastAsia="en-GB"/>
        </w:rPr>
      </w:pPr>
      <w:r w:rsidRPr="00622932">
        <w:rPr>
          <w:rFonts w:ascii="Trebuchet MS" w:eastAsia="Times New Roman" w:hAnsi="Trebuchet MS" w:cs="Times"/>
          <w:color w:val="444444"/>
          <w:sz w:val="24"/>
          <w:szCs w:val="24"/>
          <w:lang w:eastAsia="en-GB"/>
        </w:rPr>
        <w:t>Prior to admi</w:t>
      </w:r>
      <w:r w:rsidR="00622932" w:rsidRPr="00622932">
        <w:rPr>
          <w:rFonts w:ascii="Trebuchet MS" w:eastAsia="Times New Roman" w:hAnsi="Trebuchet MS" w:cs="Times"/>
          <w:color w:val="444444"/>
          <w:sz w:val="24"/>
          <w:szCs w:val="24"/>
          <w:lang w:eastAsia="en-GB"/>
        </w:rPr>
        <w:t>ssion we arrange a number of gradual sessions for the child to</w:t>
      </w:r>
      <w:r w:rsidRPr="00622932">
        <w:rPr>
          <w:rFonts w:ascii="Trebuchet MS" w:eastAsia="Times New Roman" w:hAnsi="Trebuchet MS" w:cs="Times"/>
          <w:color w:val="444444"/>
          <w:sz w:val="24"/>
          <w:szCs w:val="24"/>
          <w:lang w:eastAsia="en-GB"/>
        </w:rPr>
        <w:t xml:space="preserve"> visit for the child to attend</w:t>
      </w:r>
      <w:r w:rsidR="00622932" w:rsidRPr="00622932">
        <w:rPr>
          <w:rFonts w:ascii="Trebuchet MS" w:eastAsia="Times New Roman" w:hAnsi="Trebuchet MS" w:cs="Times"/>
          <w:color w:val="444444"/>
          <w:sz w:val="24"/>
          <w:szCs w:val="24"/>
          <w:lang w:eastAsia="en-GB"/>
        </w:rPr>
        <w:t>, initially</w:t>
      </w:r>
      <w:r w:rsidRPr="00622932">
        <w:rPr>
          <w:rFonts w:ascii="Trebuchet MS" w:eastAsia="Times New Roman" w:hAnsi="Trebuchet MS" w:cs="Times"/>
          <w:color w:val="444444"/>
          <w:sz w:val="24"/>
          <w:szCs w:val="24"/>
          <w:lang w:eastAsia="en-GB"/>
        </w:rPr>
        <w:t xml:space="preserve"> with their pa</w:t>
      </w:r>
      <w:r w:rsidR="00622932" w:rsidRPr="00622932">
        <w:rPr>
          <w:rFonts w:ascii="Trebuchet MS" w:eastAsia="Times New Roman" w:hAnsi="Trebuchet MS" w:cs="Times"/>
          <w:color w:val="444444"/>
          <w:sz w:val="24"/>
          <w:szCs w:val="24"/>
          <w:lang w:eastAsia="en-GB"/>
        </w:rPr>
        <w:t xml:space="preserve">rents, before attending for short periods of time on their own. </w:t>
      </w:r>
      <w:r w:rsidRPr="00622932">
        <w:rPr>
          <w:rFonts w:ascii="Trebuchet MS" w:eastAsia="Times New Roman" w:hAnsi="Trebuchet MS" w:cs="Times"/>
          <w:color w:val="444444"/>
          <w:sz w:val="24"/>
          <w:szCs w:val="24"/>
          <w:lang w:eastAsia="en-GB"/>
        </w:rPr>
        <w:t xml:space="preserve">We develop relationships with parents through our induction/settling in period. </w:t>
      </w:r>
    </w:p>
    <w:p w14:paraId="3D9A44A0" w14:textId="77777777" w:rsidR="00411B2C" w:rsidRPr="00622932" w:rsidRDefault="00411B2C" w:rsidP="002D5E2E">
      <w:pPr>
        <w:numPr>
          <w:ilvl w:val="0"/>
          <w:numId w:val="2"/>
        </w:numPr>
        <w:spacing w:before="100" w:beforeAutospacing="1" w:after="120" w:line="240" w:lineRule="auto"/>
        <w:ind w:left="300"/>
        <w:jc w:val="both"/>
        <w:rPr>
          <w:rFonts w:ascii="Trebuchet MS" w:eastAsia="Times New Roman" w:hAnsi="Trebuchet MS" w:cs="Times"/>
          <w:color w:val="444444"/>
          <w:sz w:val="24"/>
          <w:szCs w:val="24"/>
          <w:lang w:eastAsia="en-GB"/>
        </w:rPr>
      </w:pPr>
      <w:r w:rsidRPr="00622932">
        <w:rPr>
          <w:rFonts w:ascii="Trebuchet MS" w:eastAsia="Times New Roman" w:hAnsi="Trebuchet MS" w:cs="Times"/>
          <w:color w:val="444444"/>
          <w:sz w:val="24"/>
          <w:szCs w:val="24"/>
          <w:lang w:eastAsia="en-GB"/>
        </w:rPr>
        <w:lastRenderedPageBreak/>
        <w:t>We ask parents to complete an ‘All About Me’ sheet to provide information about the child and their family</w:t>
      </w:r>
    </w:p>
    <w:p w14:paraId="62477E5F" w14:textId="77777777" w:rsidR="00411B2C" w:rsidRPr="00253894" w:rsidRDefault="00622932" w:rsidP="002D5E2E">
      <w:pPr>
        <w:numPr>
          <w:ilvl w:val="0"/>
          <w:numId w:val="2"/>
        </w:numPr>
        <w:spacing w:before="100" w:beforeAutospacing="1" w:after="120" w:line="240" w:lineRule="auto"/>
        <w:ind w:left="300"/>
        <w:jc w:val="both"/>
        <w:rPr>
          <w:rFonts w:ascii="Trebuchet MS" w:eastAsia="Times New Roman" w:hAnsi="Trebuchet MS" w:cs="Times"/>
          <w:color w:val="444444"/>
          <w:sz w:val="24"/>
          <w:szCs w:val="24"/>
          <w:lang w:eastAsia="en-GB"/>
        </w:rPr>
      </w:pPr>
      <w:r>
        <w:rPr>
          <w:rFonts w:ascii="Trebuchet MS" w:eastAsia="Times New Roman" w:hAnsi="Trebuchet MS" w:cs="Times"/>
          <w:color w:val="444444"/>
          <w:sz w:val="24"/>
          <w:szCs w:val="24"/>
          <w:lang w:eastAsia="en-GB"/>
        </w:rPr>
        <w:t>We operate a Key P</w:t>
      </w:r>
      <w:r w:rsidR="00411B2C" w:rsidRPr="00253894">
        <w:rPr>
          <w:rFonts w:ascii="Trebuchet MS" w:eastAsia="Times New Roman" w:hAnsi="Trebuchet MS" w:cs="Times"/>
          <w:color w:val="444444"/>
          <w:sz w:val="24"/>
          <w:szCs w:val="24"/>
          <w:lang w:eastAsia="en-GB"/>
        </w:rPr>
        <w:t>erson approach to establish close relationships with the parent and child, talking openly with parents to meet the needs of the child (see Settling In policy) and to pass on information about home, new interests or share concerns</w:t>
      </w:r>
    </w:p>
    <w:p w14:paraId="6BC7F0F4" w14:textId="77777777" w:rsidR="00411B2C" w:rsidRPr="00253894" w:rsidRDefault="00411B2C" w:rsidP="002D5E2E">
      <w:pPr>
        <w:numPr>
          <w:ilvl w:val="0"/>
          <w:numId w:val="2"/>
        </w:numPr>
        <w:spacing w:before="100" w:beforeAutospacing="1" w:after="120" w:line="240" w:lineRule="auto"/>
        <w:ind w:left="300"/>
        <w:jc w:val="both"/>
        <w:rPr>
          <w:rFonts w:ascii="Trebuchet MS" w:eastAsia="Times New Roman" w:hAnsi="Trebuchet MS" w:cs="Times"/>
          <w:color w:val="444444"/>
          <w:sz w:val="24"/>
          <w:szCs w:val="24"/>
          <w:lang w:eastAsia="en-GB"/>
        </w:rPr>
      </w:pPr>
      <w:r w:rsidRPr="00253894">
        <w:rPr>
          <w:rFonts w:ascii="Trebuchet MS" w:eastAsia="Times New Roman" w:hAnsi="Trebuchet MS" w:cs="Times"/>
          <w:color w:val="444444"/>
          <w:sz w:val="24"/>
          <w:szCs w:val="24"/>
          <w:lang w:eastAsia="en-GB"/>
        </w:rPr>
        <w:t>We actively seek parental contributions to the assessment process, including contributions to the child’s learning journey, which w</w:t>
      </w:r>
      <w:r w:rsidR="00622932">
        <w:rPr>
          <w:rFonts w:ascii="Trebuchet MS" w:eastAsia="Times New Roman" w:hAnsi="Trebuchet MS" w:cs="Times"/>
          <w:color w:val="444444"/>
          <w:sz w:val="24"/>
          <w:szCs w:val="24"/>
          <w:lang w:eastAsia="en-GB"/>
        </w:rPr>
        <w:t>e capture via Feedback from Home sheets, which help staff t</w:t>
      </w:r>
      <w:r w:rsidRPr="00253894">
        <w:rPr>
          <w:rFonts w:ascii="Trebuchet MS" w:eastAsia="Times New Roman" w:hAnsi="Trebuchet MS" w:cs="Times"/>
          <w:color w:val="444444"/>
          <w:sz w:val="24"/>
          <w:szCs w:val="24"/>
          <w:lang w:eastAsia="en-GB"/>
        </w:rPr>
        <w:t>o build up a picture of what the child is learning</w:t>
      </w:r>
    </w:p>
    <w:p w14:paraId="7073B6CD" w14:textId="77777777" w:rsidR="00411B2C" w:rsidRPr="00253894" w:rsidRDefault="00411B2C" w:rsidP="002D5E2E">
      <w:pPr>
        <w:numPr>
          <w:ilvl w:val="0"/>
          <w:numId w:val="2"/>
        </w:numPr>
        <w:spacing w:before="100" w:beforeAutospacing="1" w:after="120" w:line="240" w:lineRule="auto"/>
        <w:ind w:left="300"/>
        <w:jc w:val="both"/>
        <w:rPr>
          <w:rFonts w:ascii="Trebuchet MS" w:eastAsia="Times New Roman" w:hAnsi="Trebuchet MS" w:cs="Times"/>
          <w:color w:val="444444"/>
          <w:sz w:val="24"/>
          <w:szCs w:val="24"/>
          <w:lang w:eastAsia="en-GB"/>
        </w:rPr>
      </w:pPr>
      <w:r w:rsidRPr="00253894">
        <w:rPr>
          <w:rFonts w:ascii="Trebuchet MS" w:eastAsia="Times New Roman" w:hAnsi="Trebuchet MS" w:cs="Times"/>
          <w:color w:val="444444"/>
          <w:sz w:val="24"/>
          <w:szCs w:val="24"/>
          <w:lang w:eastAsia="en-GB"/>
        </w:rPr>
        <w:t xml:space="preserve">We report progress and children’s achievements throughout their time with us. </w:t>
      </w:r>
    </w:p>
    <w:p w14:paraId="2238C18C" w14:textId="77777777" w:rsidR="00411B2C" w:rsidRPr="00253894" w:rsidRDefault="00622932" w:rsidP="002D5E2E">
      <w:pPr>
        <w:numPr>
          <w:ilvl w:val="0"/>
          <w:numId w:val="2"/>
        </w:numPr>
        <w:spacing w:before="100" w:beforeAutospacing="1" w:after="120" w:line="240" w:lineRule="auto"/>
        <w:ind w:left="300"/>
        <w:jc w:val="both"/>
        <w:rPr>
          <w:rFonts w:ascii="Trebuchet MS" w:eastAsia="Times New Roman" w:hAnsi="Trebuchet MS" w:cs="Times"/>
          <w:color w:val="444444"/>
          <w:sz w:val="24"/>
          <w:szCs w:val="24"/>
          <w:lang w:eastAsia="en-GB"/>
        </w:rPr>
      </w:pPr>
      <w:r>
        <w:rPr>
          <w:rFonts w:ascii="Trebuchet MS" w:eastAsia="Times New Roman" w:hAnsi="Trebuchet MS" w:cs="Times"/>
          <w:color w:val="444444"/>
          <w:sz w:val="24"/>
          <w:szCs w:val="24"/>
          <w:lang w:eastAsia="en-GB"/>
        </w:rPr>
        <w:t>Once a year</w:t>
      </w:r>
      <w:r w:rsidR="00411B2C" w:rsidRPr="00253894">
        <w:rPr>
          <w:rFonts w:ascii="Trebuchet MS" w:eastAsia="Times New Roman" w:hAnsi="Trebuchet MS" w:cs="Times"/>
          <w:color w:val="444444"/>
          <w:sz w:val="24"/>
          <w:szCs w:val="24"/>
          <w:lang w:eastAsia="en-GB"/>
        </w:rPr>
        <w:t xml:space="preserve"> we have a formal parent meeting to talk about the child’s progress and together discuss the child’s needs and learning priorities</w:t>
      </w:r>
      <w:r>
        <w:rPr>
          <w:rFonts w:ascii="Trebuchet MS" w:eastAsia="Times New Roman" w:hAnsi="Trebuchet MS" w:cs="Times"/>
          <w:color w:val="444444"/>
          <w:sz w:val="24"/>
          <w:szCs w:val="24"/>
          <w:lang w:eastAsia="en-GB"/>
        </w:rPr>
        <w:t xml:space="preserve"> (March for children in Pink, Purple, Blue and Orange Rooms and June for children in the Green Room)</w:t>
      </w:r>
    </w:p>
    <w:p w14:paraId="7665E110" w14:textId="77777777" w:rsidR="00411B2C" w:rsidRPr="00253894" w:rsidRDefault="00411B2C" w:rsidP="002D5E2E">
      <w:pPr>
        <w:numPr>
          <w:ilvl w:val="0"/>
          <w:numId w:val="2"/>
        </w:numPr>
        <w:spacing w:before="100" w:beforeAutospacing="1" w:after="120" w:line="240" w:lineRule="auto"/>
        <w:ind w:left="300"/>
        <w:jc w:val="both"/>
        <w:rPr>
          <w:rFonts w:ascii="Trebuchet MS" w:eastAsia="Times New Roman" w:hAnsi="Trebuchet MS" w:cs="Times"/>
          <w:color w:val="444444"/>
          <w:sz w:val="24"/>
          <w:szCs w:val="24"/>
          <w:lang w:eastAsia="en-GB"/>
        </w:rPr>
      </w:pPr>
      <w:r w:rsidRPr="00253894">
        <w:rPr>
          <w:rFonts w:ascii="Trebuchet MS" w:eastAsia="Times New Roman" w:hAnsi="Trebuchet MS" w:cs="Times"/>
          <w:color w:val="444444"/>
          <w:sz w:val="24"/>
          <w:szCs w:val="24"/>
          <w:lang w:eastAsia="en-GB"/>
        </w:rPr>
        <w:t>By working closely with parents, we can identify and support those children who have specific needs or those who are disadvantaged. If a child is recognised as needing additional support in the setting, parents are consulted throughout the process</w:t>
      </w:r>
    </w:p>
    <w:p w14:paraId="3D780E69" w14:textId="77777777" w:rsidR="00411B2C" w:rsidRDefault="00411B2C" w:rsidP="002D5E2E">
      <w:pPr>
        <w:numPr>
          <w:ilvl w:val="0"/>
          <w:numId w:val="2"/>
        </w:numPr>
        <w:spacing w:before="100" w:beforeAutospacing="1" w:after="120" w:line="240" w:lineRule="auto"/>
        <w:ind w:left="300"/>
        <w:jc w:val="both"/>
        <w:rPr>
          <w:rFonts w:ascii="Trebuchet MS" w:eastAsia="Times New Roman" w:hAnsi="Trebuchet MS" w:cs="Times"/>
          <w:color w:val="444444"/>
          <w:sz w:val="24"/>
          <w:szCs w:val="24"/>
          <w:lang w:eastAsia="en-GB"/>
        </w:rPr>
      </w:pPr>
      <w:r w:rsidRPr="00253894">
        <w:rPr>
          <w:rFonts w:ascii="Trebuchet MS" w:eastAsia="Times New Roman" w:hAnsi="Trebuchet MS" w:cs="Times"/>
          <w:color w:val="444444"/>
          <w:sz w:val="24"/>
          <w:szCs w:val="24"/>
          <w:lang w:eastAsia="en-GB"/>
        </w:rPr>
        <w:t>We seek to enhance parents’ understanding of teaching and learning in the Early Years by inviting parents to atte</w:t>
      </w:r>
      <w:r w:rsidR="00622932">
        <w:rPr>
          <w:rFonts w:ascii="Trebuchet MS" w:eastAsia="Times New Roman" w:hAnsi="Trebuchet MS" w:cs="Times"/>
          <w:color w:val="444444"/>
          <w:sz w:val="24"/>
          <w:szCs w:val="24"/>
          <w:lang w:eastAsia="en-GB"/>
        </w:rPr>
        <w:t>nd relevant workshops, such as</w:t>
      </w:r>
      <w:r w:rsidRPr="00253894">
        <w:rPr>
          <w:rFonts w:ascii="Trebuchet MS" w:eastAsia="Times New Roman" w:hAnsi="Trebuchet MS" w:cs="Times"/>
          <w:color w:val="444444"/>
          <w:sz w:val="24"/>
          <w:szCs w:val="24"/>
          <w:lang w:eastAsia="en-GB"/>
        </w:rPr>
        <w:t xml:space="preserve"> </w:t>
      </w:r>
      <w:r w:rsidR="00622932">
        <w:rPr>
          <w:rFonts w:ascii="Trebuchet MS" w:eastAsia="Times New Roman" w:hAnsi="Trebuchet MS" w:cs="Times"/>
          <w:color w:val="444444"/>
          <w:sz w:val="24"/>
          <w:szCs w:val="24"/>
          <w:lang w:eastAsia="en-GB"/>
        </w:rPr>
        <w:t xml:space="preserve">Phonics, </w:t>
      </w:r>
      <w:r w:rsidRPr="00253894">
        <w:rPr>
          <w:rFonts w:ascii="Trebuchet MS" w:eastAsia="Times New Roman" w:hAnsi="Trebuchet MS" w:cs="Times"/>
          <w:color w:val="444444"/>
          <w:sz w:val="24"/>
          <w:szCs w:val="24"/>
          <w:lang w:eastAsia="en-GB"/>
        </w:rPr>
        <w:t>to support the continuity and progression of children’s learning between the setting and home</w:t>
      </w:r>
    </w:p>
    <w:p w14:paraId="41CDA5B1" w14:textId="77777777" w:rsidR="00622932" w:rsidRDefault="00622932" w:rsidP="002D5E2E">
      <w:pPr>
        <w:numPr>
          <w:ilvl w:val="0"/>
          <w:numId w:val="2"/>
        </w:numPr>
        <w:spacing w:before="100" w:beforeAutospacing="1" w:after="120" w:line="240" w:lineRule="auto"/>
        <w:ind w:left="300"/>
        <w:jc w:val="both"/>
        <w:rPr>
          <w:rFonts w:ascii="Trebuchet MS" w:eastAsia="Times New Roman" w:hAnsi="Trebuchet MS" w:cs="Times"/>
          <w:color w:val="444444"/>
          <w:sz w:val="24"/>
          <w:szCs w:val="24"/>
          <w:lang w:eastAsia="en-GB"/>
        </w:rPr>
      </w:pPr>
      <w:r>
        <w:rPr>
          <w:rFonts w:ascii="Trebuchet MS" w:eastAsia="Times New Roman" w:hAnsi="Trebuchet MS" w:cs="Times"/>
          <w:color w:val="444444"/>
          <w:sz w:val="24"/>
          <w:szCs w:val="24"/>
          <w:lang w:eastAsia="en-GB"/>
        </w:rPr>
        <w:t>We organise ad ho</w:t>
      </w:r>
      <w:r w:rsidR="002D5E2E">
        <w:rPr>
          <w:rFonts w:ascii="Trebuchet MS" w:eastAsia="Times New Roman" w:hAnsi="Trebuchet MS" w:cs="Times"/>
          <w:color w:val="444444"/>
          <w:sz w:val="24"/>
          <w:szCs w:val="24"/>
          <w:lang w:eastAsia="en-GB"/>
        </w:rPr>
        <w:t>c</w:t>
      </w:r>
      <w:r>
        <w:rPr>
          <w:rFonts w:ascii="Trebuchet MS" w:eastAsia="Times New Roman" w:hAnsi="Trebuchet MS" w:cs="Times"/>
          <w:color w:val="444444"/>
          <w:sz w:val="24"/>
          <w:szCs w:val="24"/>
          <w:lang w:eastAsia="en-GB"/>
        </w:rPr>
        <w:t xml:space="preserve"> events and Family Fun Days, which are open to all the families within the nursery and also encourage parents to visit the nursery to share with the children more on their job, or a particular skill or hobby that they might have e.g. we have historically had parents who are doctors, dentists and </w:t>
      </w:r>
      <w:r w:rsidR="002D5E2E">
        <w:rPr>
          <w:rFonts w:ascii="Trebuchet MS" w:eastAsia="Times New Roman" w:hAnsi="Trebuchet MS" w:cs="Times"/>
          <w:color w:val="444444"/>
          <w:sz w:val="24"/>
          <w:szCs w:val="24"/>
          <w:lang w:eastAsia="en-GB"/>
        </w:rPr>
        <w:t>police officers visit the children to talk about their jobs, and also parents  visiting to talk to the children about holidays and festivals that they celebrate such as Chinese New Year and Diwali.</w:t>
      </w:r>
    </w:p>
    <w:p w14:paraId="095A3F16" w14:textId="77777777" w:rsidR="00622932" w:rsidRDefault="00622932" w:rsidP="002D5E2E">
      <w:pPr>
        <w:numPr>
          <w:ilvl w:val="0"/>
          <w:numId w:val="2"/>
        </w:numPr>
        <w:spacing w:before="100" w:beforeAutospacing="1" w:after="120" w:line="240" w:lineRule="auto"/>
        <w:ind w:left="300"/>
        <w:jc w:val="both"/>
        <w:rPr>
          <w:rFonts w:ascii="Trebuchet MS" w:eastAsia="Times New Roman" w:hAnsi="Trebuchet MS" w:cs="Times"/>
          <w:color w:val="444444"/>
          <w:sz w:val="24"/>
          <w:szCs w:val="24"/>
          <w:lang w:eastAsia="en-GB"/>
        </w:rPr>
      </w:pPr>
      <w:r>
        <w:rPr>
          <w:rFonts w:ascii="Trebuchet MS" w:eastAsia="Times New Roman" w:hAnsi="Trebuchet MS" w:cs="Times"/>
          <w:color w:val="444444"/>
          <w:sz w:val="24"/>
          <w:szCs w:val="24"/>
          <w:lang w:eastAsia="en-GB"/>
        </w:rPr>
        <w:t>We actively seek parental views and feedback, for example through questionnaires and have a formal policy that we follow if a parent</w:t>
      </w:r>
      <w:r w:rsidR="002D5E2E">
        <w:rPr>
          <w:rFonts w:ascii="Trebuchet MS" w:eastAsia="Times New Roman" w:hAnsi="Trebuchet MS" w:cs="Times"/>
          <w:color w:val="444444"/>
          <w:sz w:val="24"/>
          <w:szCs w:val="24"/>
          <w:lang w:eastAsia="en-GB"/>
        </w:rPr>
        <w:t>’</w:t>
      </w:r>
      <w:r>
        <w:rPr>
          <w:rFonts w:ascii="Trebuchet MS" w:eastAsia="Times New Roman" w:hAnsi="Trebuchet MS" w:cs="Times"/>
          <w:color w:val="444444"/>
          <w:sz w:val="24"/>
          <w:szCs w:val="24"/>
          <w:lang w:eastAsia="en-GB"/>
        </w:rPr>
        <w:t>s wishes to raise a concern or complaint.</w:t>
      </w:r>
    </w:p>
    <w:p w14:paraId="6632E2EA" w14:textId="77777777" w:rsidR="00622932" w:rsidRDefault="00622932" w:rsidP="00622932">
      <w:pPr>
        <w:spacing w:after="0" w:line="240" w:lineRule="auto"/>
        <w:ind w:left="300"/>
        <w:jc w:val="both"/>
        <w:rPr>
          <w:rFonts w:ascii="Trebuchet MS" w:eastAsia="Times New Roman" w:hAnsi="Trebuchet MS" w:cs="Times"/>
          <w:color w:val="444444"/>
          <w:sz w:val="24"/>
          <w:szCs w:val="24"/>
          <w:lang w:eastAsia="en-GB"/>
        </w:rPr>
      </w:pPr>
    </w:p>
    <w:sectPr w:rsidR="00622932" w:rsidSect="00B20C4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406D7" w14:textId="77777777" w:rsidR="00253894" w:rsidRDefault="00253894" w:rsidP="00253894">
      <w:pPr>
        <w:spacing w:after="0" w:line="240" w:lineRule="auto"/>
      </w:pPr>
      <w:r>
        <w:separator/>
      </w:r>
    </w:p>
  </w:endnote>
  <w:endnote w:type="continuationSeparator" w:id="0">
    <w:p w14:paraId="6A9B6EA4" w14:textId="77777777" w:rsidR="00253894" w:rsidRDefault="00253894" w:rsidP="00253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A128" w14:textId="435E17EC" w:rsidR="00622932" w:rsidRDefault="007F1E2E" w:rsidP="00622932">
    <w:pPr>
      <w:pStyle w:val="Footer"/>
      <w:jc w:val="center"/>
    </w:pPr>
    <w:r>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97071" w14:textId="77777777" w:rsidR="00253894" w:rsidRDefault="00253894" w:rsidP="00253894">
      <w:pPr>
        <w:spacing w:after="0" w:line="240" w:lineRule="auto"/>
      </w:pPr>
      <w:r>
        <w:separator/>
      </w:r>
    </w:p>
  </w:footnote>
  <w:footnote w:type="continuationSeparator" w:id="0">
    <w:p w14:paraId="7BC286E1" w14:textId="77777777" w:rsidR="00253894" w:rsidRDefault="00253894" w:rsidP="00253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9693" w14:textId="77777777" w:rsidR="00253894" w:rsidRDefault="00253894" w:rsidP="00253894">
    <w:pPr>
      <w:pStyle w:val="Header"/>
      <w:jc w:val="center"/>
    </w:pPr>
    <w:r w:rsidRPr="00253894">
      <w:rPr>
        <w:noProof/>
        <w:lang w:eastAsia="en-GB"/>
      </w:rPr>
      <w:drawing>
        <wp:inline distT="0" distB="0" distL="0" distR="0" wp14:anchorId="4AA0FFA1" wp14:editId="1D7B9B4F">
          <wp:extent cx="1701165" cy="891540"/>
          <wp:effectExtent l="0" t="0" r="0" b="3810"/>
          <wp:docPr id="1" name="Picture 1" descr="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891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064C"/>
    <w:multiLevelType w:val="multilevel"/>
    <w:tmpl w:val="A7E8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81D59"/>
    <w:multiLevelType w:val="multilevel"/>
    <w:tmpl w:val="11F40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6025202">
    <w:abstractNumId w:val="1"/>
  </w:num>
  <w:num w:numId="2" w16cid:durableId="1928729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B2C"/>
    <w:rsid w:val="000072EB"/>
    <w:rsid w:val="00027C9D"/>
    <w:rsid w:val="000A7697"/>
    <w:rsid w:val="00253894"/>
    <w:rsid w:val="002D5E2E"/>
    <w:rsid w:val="00411B2C"/>
    <w:rsid w:val="00494ADC"/>
    <w:rsid w:val="00586298"/>
    <w:rsid w:val="00622932"/>
    <w:rsid w:val="007F1E2E"/>
    <w:rsid w:val="008C4142"/>
    <w:rsid w:val="009B0F31"/>
    <w:rsid w:val="00B20C40"/>
    <w:rsid w:val="00DC18D4"/>
    <w:rsid w:val="00EA6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48ECC8"/>
  <w15:docId w15:val="{6D1FC507-8726-45D8-98DD-6140D07A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C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894"/>
  </w:style>
  <w:style w:type="paragraph" w:styleId="Footer">
    <w:name w:val="footer"/>
    <w:basedOn w:val="Normal"/>
    <w:link w:val="FooterChar"/>
    <w:uiPriority w:val="99"/>
    <w:unhideWhenUsed/>
    <w:rsid w:val="00253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894"/>
  </w:style>
  <w:style w:type="paragraph" w:styleId="BalloonText">
    <w:name w:val="Balloon Text"/>
    <w:basedOn w:val="Normal"/>
    <w:link w:val="BalloonTextChar"/>
    <w:uiPriority w:val="99"/>
    <w:semiHidden/>
    <w:unhideWhenUsed/>
    <w:rsid w:val="00253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894"/>
    <w:rPr>
      <w:rFonts w:ascii="Tahoma" w:hAnsi="Tahoma" w:cs="Tahoma"/>
      <w:sz w:val="16"/>
      <w:szCs w:val="16"/>
    </w:rPr>
  </w:style>
  <w:style w:type="paragraph" w:styleId="ListParagraph">
    <w:name w:val="List Paragraph"/>
    <w:basedOn w:val="Normal"/>
    <w:uiPriority w:val="34"/>
    <w:qFormat/>
    <w:rsid w:val="00253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25634">
      <w:bodyDiv w:val="1"/>
      <w:marLeft w:val="0"/>
      <w:marRight w:val="0"/>
      <w:marTop w:val="0"/>
      <w:marBottom w:val="0"/>
      <w:divBdr>
        <w:top w:val="none" w:sz="0" w:space="0" w:color="auto"/>
        <w:left w:val="none" w:sz="0" w:space="0" w:color="auto"/>
        <w:bottom w:val="none" w:sz="0" w:space="0" w:color="auto"/>
        <w:right w:val="none" w:sz="0" w:space="0" w:color="auto"/>
      </w:divBdr>
      <w:divsChild>
        <w:div w:id="580876337">
          <w:marLeft w:val="0"/>
          <w:marRight w:val="0"/>
          <w:marTop w:val="0"/>
          <w:marBottom w:val="0"/>
          <w:divBdr>
            <w:top w:val="none" w:sz="0" w:space="0" w:color="auto"/>
            <w:left w:val="none" w:sz="0" w:space="0" w:color="auto"/>
            <w:bottom w:val="none" w:sz="0" w:space="0" w:color="auto"/>
            <w:right w:val="none" w:sz="0" w:space="0" w:color="auto"/>
          </w:divBdr>
          <w:divsChild>
            <w:div w:id="1439644807">
              <w:marLeft w:val="0"/>
              <w:marRight w:val="0"/>
              <w:marTop w:val="0"/>
              <w:marBottom w:val="0"/>
              <w:divBdr>
                <w:top w:val="none" w:sz="0" w:space="0" w:color="auto"/>
                <w:left w:val="none" w:sz="0" w:space="0" w:color="auto"/>
                <w:bottom w:val="none" w:sz="0" w:space="0" w:color="auto"/>
                <w:right w:val="none" w:sz="0" w:space="0" w:color="auto"/>
              </w:divBdr>
              <w:divsChild>
                <w:div w:id="995256102">
                  <w:marLeft w:val="150"/>
                  <w:marRight w:val="150"/>
                  <w:marTop w:val="0"/>
                  <w:marBottom w:val="0"/>
                  <w:divBdr>
                    <w:top w:val="none" w:sz="0" w:space="0" w:color="auto"/>
                    <w:left w:val="none" w:sz="0" w:space="0" w:color="auto"/>
                    <w:bottom w:val="none" w:sz="0" w:space="0" w:color="auto"/>
                    <w:right w:val="none" w:sz="0" w:space="0" w:color="auto"/>
                  </w:divBdr>
                  <w:divsChild>
                    <w:div w:id="53696810">
                      <w:marLeft w:val="0"/>
                      <w:marRight w:val="0"/>
                      <w:marTop w:val="0"/>
                      <w:marBottom w:val="0"/>
                      <w:divBdr>
                        <w:top w:val="none" w:sz="0" w:space="0" w:color="auto"/>
                        <w:left w:val="single" w:sz="2" w:space="0" w:color="DDDDDD"/>
                        <w:bottom w:val="none" w:sz="0" w:space="0" w:color="auto"/>
                        <w:right w:val="single" w:sz="2" w:space="0" w:color="DDDDDD"/>
                      </w:divBdr>
                      <w:divsChild>
                        <w:div w:id="1519662658">
                          <w:marLeft w:val="0"/>
                          <w:marRight w:val="0"/>
                          <w:marTop w:val="0"/>
                          <w:marBottom w:val="0"/>
                          <w:divBdr>
                            <w:top w:val="none" w:sz="0" w:space="0" w:color="auto"/>
                            <w:left w:val="none" w:sz="0" w:space="0" w:color="auto"/>
                            <w:bottom w:val="none" w:sz="0" w:space="0" w:color="auto"/>
                            <w:right w:val="none" w:sz="0" w:space="0" w:color="auto"/>
                          </w:divBdr>
                        </w:div>
                        <w:div w:id="46813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dc:creator>
  <cp:lastModifiedBy>Juice Nursery</cp:lastModifiedBy>
  <cp:revision>2</cp:revision>
  <cp:lastPrinted>2018-09-05T07:01:00Z</cp:lastPrinted>
  <dcterms:created xsi:type="dcterms:W3CDTF">2025-11-20T15:59:00Z</dcterms:created>
  <dcterms:modified xsi:type="dcterms:W3CDTF">2025-11-20T15:59:00Z</dcterms:modified>
</cp:coreProperties>
</file>